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1F6" w:rsidRPr="001F081D" w:rsidRDefault="00A311F6" w:rsidP="00CC1698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相似般若波罗蜜多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（有所得为方便）</w:t>
      </w: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来！善男子，我当教汝修学般若波罗蜜多，若依我教而修学者，当速住于初极喜地、二离垢地、三发光地、四焰慧地、五极难胜地、六现前地、七远行地、八不动地、九善慧地、十法云地。’憍尸迦，是善男子、善女人等，以有相为方便、有所得为方便及时分想，教他修学般若波罗蜜多，是说相似般若波罗蜜多。……复次，憍尸迦，若善男子、善女人等，为发无上菩提心者，宣说般若波罗蜜多，或说静虑波罗蜜多，或说精进波罗蜜多，或说安忍波罗蜜多，或说净戒波罗蜜多，或说布施波罗蜜多，作如是言：‘来！善男子，我当教汝修学般若乃至布施波罗蜜多，若依我教而修学者，速入菩萨正性离生；既入菩萨正性离生，便得菩萨无生法忍；既得菩萨无生法忍，便得菩萨不退神通；既得菩萨不退神通，能历十方一切佛土，从一佛国至一佛国供养恭敬、尊重赞叹一切如来、应、正等觉，由此速疾证得无上正等菩提。’憍尸迦，是善男子、善女人等，以有相为方便、有所得为方便及时分想，教他修学般若、静虑、精进、安忍、净戒、布施波罗蜜多，是为宣说相似般若乃至布施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》第145卷</w:t>
      </w:r>
    </w:p>
    <w:p w:rsidR="000E4F9B" w:rsidRDefault="000E4F9B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793359" w:rsidRDefault="00793359" w:rsidP="00793359">
      <w:pPr>
        <w:rPr>
          <w:rFonts w:asciiTheme="minorEastAsia" w:hAnsiTheme="minorEastAsia"/>
          <w:szCs w:val="21"/>
        </w:rPr>
      </w:pPr>
      <w:r w:rsidRPr="006047AA">
        <w:rPr>
          <w:rFonts w:asciiTheme="minorEastAsia" w:hAnsiTheme="minorEastAsia" w:hint="eastAsia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0E4F9B" w:rsidRPr="004E215E" w:rsidRDefault="000E4F9B" w:rsidP="000E4F9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尔时，佛告天帝释言：</w:t>
      </w:r>
      <w:r w:rsidRPr="004E215E">
        <w:rPr>
          <w:rFonts w:hint="eastAsia"/>
          <w:color w:val="000000" w:themeColor="text1"/>
        </w:rPr>
        <w:t>……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0E4F9B" w:rsidRPr="000E4F9B" w:rsidRDefault="000E4F9B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A311F6" w:rsidRDefault="00A311F6" w:rsidP="00A311F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793359" w:rsidRDefault="00793359" w:rsidP="00A311F6">
      <w:pPr>
        <w:rPr>
          <w:rFonts w:asciiTheme="minorEastAsia" w:hAnsiTheme="minorEastAsia"/>
          <w:color w:val="000000" w:themeColor="text1"/>
          <w:szCs w:val="21"/>
        </w:rPr>
      </w:pPr>
    </w:p>
    <w:p w:rsidR="00793359" w:rsidRPr="00793359" w:rsidRDefault="00793359" w:rsidP="00A311F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</w:t>
      </w:r>
      <w:r w:rsidRPr="004E215E">
        <w:rPr>
          <w:rFonts w:hint="eastAsia"/>
          <w:color w:val="000000" w:themeColor="text1"/>
        </w:rPr>
        <w:lastRenderedPageBreak/>
        <w:t>若无我、若净若不净，作如是言：‘若有能依如是等法修行般若乃至布施波罗蜜多，是行般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sectPr w:rsidR="00793359" w:rsidRPr="00793359" w:rsidSect="00423F8C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0CE" w:rsidRDefault="00C520CE" w:rsidP="00A311F6">
      <w:r>
        <w:separator/>
      </w:r>
    </w:p>
  </w:endnote>
  <w:endnote w:type="continuationSeparator" w:id="1">
    <w:p w:rsidR="00C520CE" w:rsidRDefault="00C520CE" w:rsidP="00A31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0CE" w:rsidRDefault="00C520CE" w:rsidP="00A311F6">
      <w:r>
        <w:separator/>
      </w:r>
    </w:p>
  </w:footnote>
  <w:footnote w:type="continuationSeparator" w:id="1">
    <w:p w:rsidR="00C520CE" w:rsidRDefault="00C520CE" w:rsidP="00A31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311F6"/>
    <w:rsid w:val="000E4F9B"/>
    <w:rsid w:val="002A40AE"/>
    <w:rsid w:val="00423F8C"/>
    <w:rsid w:val="007239CE"/>
    <w:rsid w:val="00793359"/>
    <w:rsid w:val="00A311F6"/>
    <w:rsid w:val="00B32337"/>
    <w:rsid w:val="00C520CE"/>
    <w:rsid w:val="00CC1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311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311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31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311F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CC1698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CC1698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1961</Characters>
  <Application>Microsoft Office Word</Application>
  <DocSecurity>0</DocSecurity>
  <Lines>16</Lines>
  <Paragraphs>4</Paragraphs>
  <ScaleCrop>false</ScaleCrop>
  <Company>2012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2021-11-06T14:10:00Z</dcterms:created>
  <dcterms:modified xsi:type="dcterms:W3CDTF">2021-11-08T04:58:00Z</dcterms:modified>
</cp:coreProperties>
</file>